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61F05A" w14:textId="77777777" w:rsidR="00C05B1C" w:rsidRPr="00131B9E" w:rsidRDefault="005E3A6B" w:rsidP="00C05B1C">
      <w:pPr>
        <w:snapToGrid w:val="0"/>
        <w:rPr>
          <w:b/>
          <w:sz w:val="22"/>
          <w:szCs w:val="22"/>
        </w:rPr>
      </w:pPr>
      <w:r>
        <w:rPr>
          <w:rFonts w:ascii="Arial" w:hAnsi="Arial" w:cs="Arial"/>
          <w:b/>
          <w:i/>
          <w:sz w:val="28"/>
          <w:szCs w:val="28"/>
        </w:rPr>
        <w:tab/>
      </w:r>
      <w:r w:rsidR="00C05B1C" w:rsidRPr="00131B9E">
        <w:rPr>
          <w:b/>
          <w:color w:val="000000"/>
          <w:sz w:val="22"/>
          <w:szCs w:val="22"/>
        </w:rPr>
        <w:t xml:space="preserve"> </w:t>
      </w:r>
    </w:p>
    <w:p w14:paraId="3C4E6BDC" w14:textId="6FB6C3FB" w:rsidR="005E3A6B" w:rsidRPr="00C05B1C" w:rsidRDefault="005E3A6B" w:rsidP="006461CF">
      <w:pPr>
        <w:keepNext/>
        <w:tabs>
          <w:tab w:val="left" w:pos="851"/>
        </w:tabs>
        <w:snapToGrid w:val="0"/>
        <w:spacing w:before="240" w:after="60"/>
        <w:ind w:left="851" w:hanging="851"/>
        <w:jc w:val="center"/>
        <w:rPr>
          <w:b/>
          <w:i/>
          <w:sz w:val="28"/>
          <w:szCs w:val="28"/>
        </w:rPr>
      </w:pPr>
      <w:r w:rsidRPr="00C05B1C">
        <w:rPr>
          <w:b/>
          <w:i/>
          <w:sz w:val="28"/>
          <w:szCs w:val="28"/>
        </w:rPr>
        <w:t>A</w:t>
      </w:r>
      <w:r w:rsidR="007F1B1D" w:rsidRPr="00C05B1C">
        <w:rPr>
          <w:b/>
          <w:i/>
          <w:sz w:val="28"/>
          <w:szCs w:val="28"/>
        </w:rPr>
        <w:t>NN</w:t>
      </w:r>
      <w:bookmarkStart w:id="0" w:name="_GoBack"/>
      <w:bookmarkEnd w:id="0"/>
      <w:r w:rsidR="007F1B1D" w:rsidRPr="00C05B1C">
        <w:rPr>
          <w:b/>
          <w:i/>
          <w:sz w:val="28"/>
          <w:szCs w:val="28"/>
        </w:rPr>
        <w:t>EX</w:t>
      </w:r>
      <w:r w:rsidRPr="00C05B1C">
        <w:rPr>
          <w:b/>
          <w:i/>
          <w:sz w:val="28"/>
          <w:szCs w:val="28"/>
        </w:rPr>
        <w:t xml:space="preserve"> </w:t>
      </w:r>
      <w:r w:rsidR="00C913D3" w:rsidRPr="00C05B1C">
        <w:rPr>
          <w:b/>
          <w:i/>
          <w:sz w:val="28"/>
          <w:szCs w:val="28"/>
        </w:rPr>
        <w:t>1</w:t>
      </w:r>
      <w:r w:rsidRPr="00C05B1C">
        <w:rPr>
          <w:b/>
          <w:i/>
          <w:sz w:val="28"/>
          <w:szCs w:val="28"/>
        </w:rPr>
        <w:tab/>
        <w:t>COMMERCIAL WARRANTY</w:t>
      </w:r>
    </w:p>
    <w:p w14:paraId="278CB57C" w14:textId="77777777" w:rsidR="005E3A6B" w:rsidRPr="00E125F5" w:rsidRDefault="005E3A6B" w:rsidP="005E3A6B">
      <w:pPr>
        <w:pStyle w:val="text"/>
        <w:widowControl/>
        <w:rPr>
          <w:rFonts w:ascii="Times New Roman" w:hAnsi="Times New Roman"/>
          <w:sz w:val="22"/>
          <w:lang w:val="en-GB"/>
        </w:rPr>
      </w:pPr>
      <w:r w:rsidRPr="00E125F5">
        <w:rPr>
          <w:rFonts w:ascii="Times New Roman" w:hAnsi="Times New Roman"/>
          <w:sz w:val="22"/>
          <w:lang w:val="en-GB"/>
        </w:rPr>
        <w:t xml:space="preserve">Please attach here a description of the organisation of the commercial warranty tendered, which must be in accordance with the conditions laid down in Article 32 of the General Conditions. </w:t>
      </w:r>
    </w:p>
    <w:p w14:paraId="5C1B125D" w14:textId="77777777" w:rsidR="008F2E33" w:rsidRDefault="008F2E33"/>
    <w:sectPr w:rsidR="008F2E33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9FD5D" w14:textId="77777777" w:rsidR="0062163B" w:rsidRDefault="0062163B">
      <w:r>
        <w:separator/>
      </w:r>
    </w:p>
  </w:endnote>
  <w:endnote w:type="continuationSeparator" w:id="0">
    <w:p w14:paraId="597E8266" w14:textId="77777777" w:rsidR="0062163B" w:rsidRDefault="00621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F559E" w14:textId="197B3241" w:rsidR="00D90188" w:rsidRPr="009F3130" w:rsidRDefault="00D90188" w:rsidP="00D90188">
    <w:pPr>
      <w:pStyle w:val="Footer"/>
      <w:pBdr>
        <w:top w:val="single" w:sz="4" w:space="1" w:color="auto"/>
      </w:pBdr>
      <w:tabs>
        <w:tab w:val="right" w:pos="8789"/>
      </w:tabs>
      <w:rPr>
        <w:sz w:val="16"/>
      </w:rPr>
    </w:pPr>
    <w:r w:rsidRPr="005E3A6B">
      <w:rPr>
        <w:rFonts w:ascii="Arial" w:hAnsi="Arial" w:cs="Arial"/>
        <w:sz w:val="16"/>
      </w:rPr>
      <w:tab/>
    </w:r>
    <w:r w:rsidRPr="005E3A6B">
      <w:rPr>
        <w:rFonts w:ascii="Arial" w:hAnsi="Arial" w:cs="Arial"/>
        <w:sz w:val="16"/>
      </w:rPr>
      <w:tab/>
    </w:r>
    <w:r w:rsidRPr="009F3130">
      <w:rPr>
        <w:sz w:val="16"/>
      </w:rPr>
      <w:t xml:space="preserve">Page </w:t>
    </w:r>
    <w:r w:rsidRPr="009F3130">
      <w:rPr>
        <w:sz w:val="16"/>
      </w:rPr>
      <w:fldChar w:fldCharType="begin"/>
    </w:r>
    <w:r w:rsidRPr="009F3130">
      <w:rPr>
        <w:sz w:val="16"/>
      </w:rPr>
      <w:instrText xml:space="preserve"> PAGE </w:instrText>
    </w:r>
    <w:r w:rsidRPr="009F3130">
      <w:rPr>
        <w:sz w:val="16"/>
      </w:rPr>
      <w:fldChar w:fldCharType="separate"/>
    </w:r>
    <w:r w:rsidR="006C3898">
      <w:rPr>
        <w:noProof/>
        <w:sz w:val="16"/>
      </w:rPr>
      <w:t>1</w:t>
    </w:r>
    <w:r w:rsidRPr="009F3130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DF7F7E" w14:textId="77777777" w:rsidR="0062163B" w:rsidRDefault="0062163B">
      <w:r>
        <w:separator/>
      </w:r>
    </w:p>
  </w:footnote>
  <w:footnote w:type="continuationSeparator" w:id="0">
    <w:p w14:paraId="4B63FB7D" w14:textId="77777777" w:rsidR="0062163B" w:rsidRDefault="00621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C6C10" w14:textId="77777777" w:rsidR="006461CF" w:rsidRDefault="006461CF" w:rsidP="006461CF">
    <w:pPr>
      <w:pStyle w:val="Blockquote"/>
      <w:tabs>
        <w:tab w:val="left" w:pos="709"/>
      </w:tabs>
      <w:spacing w:before="0" w:after="0"/>
      <w:ind w:left="709"/>
      <w:jc w:val="center"/>
      <w:rPr>
        <w:rStyle w:val="Strong"/>
        <w:snapToGrid/>
        <w:sz w:val="20"/>
        <w:szCs w:val="24"/>
        <w:lang w:val="en-GB"/>
      </w:rPr>
    </w:pPr>
    <w:r w:rsidRPr="006461CF">
      <w:rPr>
        <w:rStyle w:val="Strong"/>
        <w:snapToGrid/>
        <w:sz w:val="20"/>
        <w:szCs w:val="24"/>
        <w:lang w:val="en-GB"/>
      </w:rPr>
      <w:t xml:space="preserve">Supply Contract </w:t>
    </w:r>
  </w:p>
  <w:p w14:paraId="4AA9E290" w14:textId="0819D604" w:rsidR="006461CF" w:rsidRPr="006C3898" w:rsidRDefault="006164EE" w:rsidP="006461CF">
    <w:pPr>
      <w:pStyle w:val="Blockquote"/>
      <w:tabs>
        <w:tab w:val="left" w:pos="709"/>
      </w:tabs>
      <w:spacing w:before="0" w:after="0"/>
      <w:ind w:left="709"/>
      <w:jc w:val="center"/>
      <w:rPr>
        <w:rStyle w:val="Strong"/>
        <w:snapToGrid/>
        <w:sz w:val="20"/>
        <w:szCs w:val="24"/>
        <w:lang w:val="en-GB"/>
      </w:rPr>
    </w:pPr>
    <w:r>
      <w:rPr>
        <w:rStyle w:val="Strong"/>
        <w:snapToGrid/>
        <w:sz w:val="20"/>
        <w:szCs w:val="24"/>
        <w:lang w:val="en-GB"/>
      </w:rPr>
      <w:t>“</w:t>
    </w:r>
    <w:r w:rsidRPr="006164EE">
      <w:rPr>
        <w:rStyle w:val="Strong"/>
        <w:snapToGrid/>
        <w:sz w:val="20"/>
        <w:szCs w:val="24"/>
      </w:rPr>
      <w:t xml:space="preserve">Supply of equipment for </w:t>
    </w:r>
    <w:r w:rsidRPr="006C3898">
      <w:rPr>
        <w:rStyle w:val="Strong"/>
        <w:snapToGrid/>
        <w:sz w:val="20"/>
        <w:szCs w:val="24"/>
      </w:rPr>
      <w:t>modernisation of border crossing points in the Republic of North Macedonia</w:t>
    </w:r>
    <w:r w:rsidR="006461CF" w:rsidRPr="006C3898">
      <w:rPr>
        <w:rStyle w:val="Strong"/>
        <w:snapToGrid/>
        <w:sz w:val="20"/>
        <w:szCs w:val="24"/>
        <w:lang w:val="en-GB"/>
      </w:rPr>
      <w:t>”</w:t>
    </w:r>
  </w:p>
  <w:p w14:paraId="3DE85D89" w14:textId="77777777" w:rsidR="006461CF" w:rsidRPr="006C3898" w:rsidRDefault="006461CF" w:rsidP="006461CF">
    <w:pPr>
      <w:pStyle w:val="Blockquote"/>
      <w:tabs>
        <w:tab w:val="left" w:pos="709"/>
      </w:tabs>
      <w:ind w:left="709"/>
      <w:jc w:val="center"/>
      <w:rPr>
        <w:rStyle w:val="Strong"/>
        <w:snapToGrid/>
        <w:sz w:val="20"/>
        <w:szCs w:val="24"/>
        <w:lang w:val="en-GB"/>
      </w:rPr>
    </w:pPr>
  </w:p>
  <w:p w14:paraId="571AEE53" w14:textId="2AA7B7AE" w:rsidR="00C05B1C" w:rsidRPr="006C3898" w:rsidRDefault="006C3898" w:rsidP="00A527DC">
    <w:pPr>
      <w:pStyle w:val="Blockquote"/>
      <w:tabs>
        <w:tab w:val="left" w:pos="709"/>
      </w:tabs>
      <w:ind w:left="709"/>
      <w:jc w:val="center"/>
      <w:rPr>
        <w:rStyle w:val="j-document-title"/>
        <w:b/>
        <w:sz w:val="22"/>
        <w:szCs w:val="22"/>
      </w:rPr>
    </w:pPr>
    <w:proofErr w:type="spellStart"/>
    <w:r w:rsidRPr="006C3898">
      <w:rPr>
        <w:rStyle w:val="j-document-title"/>
        <w:b/>
        <w:sz w:val="22"/>
        <w:szCs w:val="22"/>
      </w:rPr>
      <w:t>GrantEU</w:t>
    </w:r>
    <w:proofErr w:type="spellEnd"/>
    <w:r w:rsidRPr="006C3898">
      <w:rPr>
        <w:rStyle w:val="j-document-title"/>
        <w:b/>
        <w:sz w:val="22"/>
        <w:szCs w:val="22"/>
      </w:rPr>
      <w:t>/SE_01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E3A6B"/>
    <w:rsid w:val="00011819"/>
    <w:rsid w:val="00083BF9"/>
    <w:rsid w:val="000A5ACA"/>
    <w:rsid w:val="000D4717"/>
    <w:rsid w:val="00111C64"/>
    <w:rsid w:val="001574B3"/>
    <w:rsid w:val="001C2FBD"/>
    <w:rsid w:val="002507A3"/>
    <w:rsid w:val="00251265"/>
    <w:rsid w:val="00280CA8"/>
    <w:rsid w:val="00287756"/>
    <w:rsid w:val="002C2CD9"/>
    <w:rsid w:val="00331A89"/>
    <w:rsid w:val="003704E8"/>
    <w:rsid w:val="003B4B33"/>
    <w:rsid w:val="003B7914"/>
    <w:rsid w:val="003D0F14"/>
    <w:rsid w:val="00400247"/>
    <w:rsid w:val="004B4A93"/>
    <w:rsid w:val="004C1C02"/>
    <w:rsid w:val="005521C7"/>
    <w:rsid w:val="005E3A6B"/>
    <w:rsid w:val="005F6DD5"/>
    <w:rsid w:val="005F79E1"/>
    <w:rsid w:val="00605D3C"/>
    <w:rsid w:val="006164EE"/>
    <w:rsid w:val="0062163B"/>
    <w:rsid w:val="00634847"/>
    <w:rsid w:val="006461CF"/>
    <w:rsid w:val="0066001C"/>
    <w:rsid w:val="006901F7"/>
    <w:rsid w:val="0069567A"/>
    <w:rsid w:val="00696357"/>
    <w:rsid w:val="006A4686"/>
    <w:rsid w:val="006C3898"/>
    <w:rsid w:val="00742A32"/>
    <w:rsid w:val="007B2515"/>
    <w:rsid w:val="007B7764"/>
    <w:rsid w:val="007F1B1D"/>
    <w:rsid w:val="008008EF"/>
    <w:rsid w:val="00821F3B"/>
    <w:rsid w:val="00826AED"/>
    <w:rsid w:val="008B0574"/>
    <w:rsid w:val="008D28AC"/>
    <w:rsid w:val="008F2E33"/>
    <w:rsid w:val="008F7D96"/>
    <w:rsid w:val="00912D7E"/>
    <w:rsid w:val="009249F4"/>
    <w:rsid w:val="0093157D"/>
    <w:rsid w:val="009429AB"/>
    <w:rsid w:val="00966D68"/>
    <w:rsid w:val="009B4840"/>
    <w:rsid w:val="009D7F64"/>
    <w:rsid w:val="009F3130"/>
    <w:rsid w:val="00A527DC"/>
    <w:rsid w:val="00AB0231"/>
    <w:rsid w:val="00B1498E"/>
    <w:rsid w:val="00B3448D"/>
    <w:rsid w:val="00B516BB"/>
    <w:rsid w:val="00BC5472"/>
    <w:rsid w:val="00BD3064"/>
    <w:rsid w:val="00BF2638"/>
    <w:rsid w:val="00C05B1C"/>
    <w:rsid w:val="00C36BBC"/>
    <w:rsid w:val="00C73834"/>
    <w:rsid w:val="00C913D3"/>
    <w:rsid w:val="00C93175"/>
    <w:rsid w:val="00D260F6"/>
    <w:rsid w:val="00D335F7"/>
    <w:rsid w:val="00D408A7"/>
    <w:rsid w:val="00D90188"/>
    <w:rsid w:val="00E125F5"/>
    <w:rsid w:val="00EB43A9"/>
    <w:rsid w:val="00F03DD4"/>
    <w:rsid w:val="00F35FC9"/>
    <w:rsid w:val="00F52DD1"/>
    <w:rsid w:val="00F71008"/>
    <w:rsid w:val="00FE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F4F9E9"/>
  <w15:chartTrackingRefBased/>
  <w15:docId w15:val="{6CCA3C2A-25FB-4CD0-9577-4C8E9DFFC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A6B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rsid w:val="005E3A6B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styleId="Header">
    <w:name w:val="header"/>
    <w:basedOn w:val="Normal"/>
    <w:rsid w:val="005E3A6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E3A6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3B4B33"/>
    <w:rPr>
      <w:rFonts w:ascii="Tahoma" w:hAnsi="Tahoma" w:cs="Tahoma"/>
      <w:sz w:val="16"/>
      <w:szCs w:val="16"/>
    </w:rPr>
  </w:style>
  <w:style w:type="character" w:styleId="Strong">
    <w:name w:val="Strong"/>
    <w:qFormat/>
    <w:rsid w:val="00912D7E"/>
    <w:rPr>
      <w:b/>
    </w:rPr>
  </w:style>
  <w:style w:type="paragraph" w:customStyle="1" w:styleId="Blockquote">
    <w:name w:val="Blockquote"/>
    <w:basedOn w:val="Normal"/>
    <w:rsid w:val="00B516BB"/>
    <w:pPr>
      <w:widowControl w:val="0"/>
      <w:spacing w:before="100" w:after="100"/>
      <w:ind w:left="360" w:right="360"/>
    </w:pPr>
    <w:rPr>
      <w:snapToGrid w:val="0"/>
      <w:sz w:val="24"/>
      <w:lang w:val="en-US"/>
    </w:rPr>
  </w:style>
  <w:style w:type="paragraph" w:styleId="BodyTextIndent2">
    <w:name w:val="Body Text Indent 2"/>
    <w:basedOn w:val="Normal"/>
    <w:rsid w:val="009F3130"/>
    <w:pPr>
      <w:tabs>
        <w:tab w:val="num" w:pos="567"/>
        <w:tab w:val="num" w:pos="2160"/>
      </w:tabs>
      <w:spacing w:before="120" w:after="240"/>
      <w:ind w:left="567" w:hanging="567"/>
      <w:jc w:val="both"/>
    </w:pPr>
    <w:rPr>
      <w:rFonts w:ascii="Arial" w:hAnsi="Arial"/>
      <w:snapToGrid w:val="0"/>
      <w:sz w:val="24"/>
      <w:u w:val="single"/>
      <w:lang w:val="sv-SE"/>
    </w:rPr>
  </w:style>
  <w:style w:type="character" w:customStyle="1" w:styleId="j-document-title">
    <w:name w:val="j-document-title"/>
    <w:basedOn w:val="DefaultParagraphFont"/>
    <w:rsid w:val="00A52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EAR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EAR</dc:creator>
  <cp:keywords/>
  <dc:description/>
  <cp:lastModifiedBy>anace</cp:lastModifiedBy>
  <cp:revision>5</cp:revision>
  <cp:lastPrinted>2014-11-28T10:40:00Z</cp:lastPrinted>
  <dcterms:created xsi:type="dcterms:W3CDTF">2025-06-24T13:30:00Z</dcterms:created>
  <dcterms:modified xsi:type="dcterms:W3CDTF">2026-01-19T21:18:00Z</dcterms:modified>
</cp:coreProperties>
</file>